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Pr="009F3A9F" w:rsidRDefault="009F3A9F" w:rsidP="009242A2">
      <w:pPr>
        <w:tabs>
          <w:tab w:val="left" w:pos="360"/>
          <w:tab w:val="left" w:pos="540"/>
        </w:tabs>
        <w:ind w:right="-2"/>
        <w:jc w:val="center"/>
        <w:rPr>
          <w:sz w:val="20"/>
          <w:szCs w:val="20"/>
          <w:lang w:val="bg-BG"/>
        </w:rPr>
      </w:pPr>
      <w:r w:rsidRPr="009F3A9F">
        <w:rPr>
          <w:sz w:val="20"/>
          <w:szCs w:val="20"/>
          <w:lang w:val="bg-BG"/>
        </w:rPr>
        <w:t>ЗАП-557 - 29.05.2025</w:t>
      </w:r>
    </w:p>
    <w:p w:rsidR="00126AF5" w:rsidRPr="00E36D1E" w:rsidRDefault="00411AAC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FE5D48" w:rsidRPr="00FE5D48">
        <w:rPr>
          <w:bCs/>
          <w:sz w:val="24"/>
          <w:lang w:val="ru-RU"/>
        </w:rPr>
        <w:t xml:space="preserve">чл. </w:t>
      </w:r>
      <w:r w:rsidR="00597796" w:rsidRPr="00597796">
        <w:rPr>
          <w:bCs/>
          <w:sz w:val="24"/>
          <w:lang w:val="ru-RU"/>
        </w:rPr>
        <w:t>245, ал. 1, т</w:t>
      </w:r>
      <w:r w:rsidR="00597796">
        <w:rPr>
          <w:bCs/>
          <w:sz w:val="24"/>
          <w:lang w:val="ru-RU"/>
        </w:rPr>
        <w:t>. 1</w:t>
      </w:r>
      <w:r w:rsidR="00086AC2" w:rsidRPr="00086AC2">
        <w:rPr>
          <w:bCs/>
          <w:sz w:val="24"/>
          <w:lang w:val="ru-RU"/>
        </w:rPr>
        <w:t xml:space="preserve">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BF04AA">
        <w:rPr>
          <w:sz w:val="24"/>
          <w:lang w:val="bg-BG"/>
        </w:rPr>
        <w:t>13</w:t>
      </w:r>
      <w:r w:rsidR="003B4DDB" w:rsidRPr="003B4DDB">
        <w:rPr>
          <w:sz w:val="24"/>
          <w:lang w:val="bg-BG"/>
        </w:rPr>
        <w:t xml:space="preserve"> от </w:t>
      </w:r>
      <w:r w:rsidR="00BF04AA">
        <w:rPr>
          <w:sz w:val="24"/>
          <w:lang w:val="bg-BG"/>
        </w:rPr>
        <w:t>15</w:t>
      </w:r>
      <w:r w:rsidR="003B4DDB" w:rsidRPr="003B4DDB">
        <w:rPr>
          <w:sz w:val="24"/>
          <w:lang w:val="bg-BG"/>
        </w:rPr>
        <w:t>.</w:t>
      </w:r>
      <w:r w:rsidR="00BF04AA">
        <w:rPr>
          <w:sz w:val="24"/>
          <w:lang w:val="bg-BG"/>
        </w:rPr>
        <w:t>05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220268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97796">
        <w:rPr>
          <w:sz w:val="24"/>
          <w:lang w:val="bg-BG"/>
        </w:rPr>
        <w:t>108</w:t>
      </w:r>
      <w:r w:rsidR="00486AA1">
        <w:rPr>
          <w:sz w:val="24"/>
          <w:lang w:val="bg-BG"/>
        </w:rPr>
        <w:t xml:space="preserve"> от </w:t>
      </w:r>
      <w:r w:rsidR="00597796">
        <w:rPr>
          <w:sz w:val="24"/>
          <w:lang w:val="bg-BG"/>
        </w:rPr>
        <w:t>27.01.2025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BF04AA" w:rsidRPr="00BF04AA">
        <w:rPr>
          <w:b/>
          <w:sz w:val="24"/>
          <w:lang w:val="bg-BG"/>
        </w:rPr>
        <w:t>„ФЛОРА“ ЕООД</w:t>
      </w:r>
      <w:r w:rsidR="00EA3F74" w:rsidRPr="00E36D1E">
        <w:rPr>
          <w:b/>
          <w:sz w:val="24"/>
          <w:lang w:val="bg-BG"/>
        </w:rPr>
        <w:t xml:space="preserve">, </w:t>
      </w:r>
      <w:r w:rsidR="005D29BA" w:rsidRPr="00E36D1E">
        <w:rPr>
          <w:sz w:val="24"/>
          <w:lang w:val="bg-BG"/>
        </w:rPr>
        <w:t>с</w:t>
      </w:r>
      <w:r w:rsidR="005D29BA" w:rsidRPr="00E36D1E">
        <w:rPr>
          <w:b/>
          <w:sz w:val="24"/>
          <w:lang w:val="bg-BG"/>
        </w:rPr>
        <w:t xml:space="preserve"> </w:t>
      </w:r>
      <w:r w:rsidR="00EA3F74" w:rsidRPr="00E36D1E">
        <w:rPr>
          <w:sz w:val="24"/>
          <w:lang w:val="bg-BG"/>
        </w:rPr>
        <w:t xml:space="preserve">ЕИК </w:t>
      </w:r>
      <w:r w:rsidR="00BF04AA" w:rsidRPr="00BF04AA">
        <w:rPr>
          <w:sz w:val="24"/>
          <w:lang w:val="bg-BG"/>
        </w:rPr>
        <w:t>102855682 и седалище: гр. Бургас, община Бургас, област Бургас, кв. „Възраждане“, ул. „Фердинандова“ № 78, вх. В, ет. 3, ап. 8</w:t>
      </w:r>
      <w:r w:rsidRPr="00E36D1E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BF04AA" w:rsidRPr="00BF04AA">
        <w:rPr>
          <w:b/>
          <w:bCs/>
          <w:sz w:val="24"/>
          <w:lang w:val="ru-RU"/>
        </w:rPr>
        <w:t xml:space="preserve">4039/01.10.2012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BF04AA" w:rsidRPr="00BF04AA" w:rsidRDefault="00126AF5" w:rsidP="00BF04AA">
      <w:pPr>
        <w:ind w:firstLine="567"/>
        <w:jc w:val="both"/>
        <w:rPr>
          <w:rFonts w:eastAsiaTheme="minorHAnsi"/>
          <w:bCs/>
          <w:iCs/>
          <w:noProof/>
          <w:sz w:val="24"/>
          <w:lang w:val="bg-BG"/>
        </w:rPr>
      </w:pPr>
      <w:r w:rsidRPr="00E36D1E">
        <w:rPr>
          <w:b/>
          <w:sz w:val="24"/>
          <w:lang w:val="bg-BG"/>
        </w:rPr>
        <w:t xml:space="preserve">Мотиви: </w:t>
      </w:r>
      <w:r w:rsidR="00BF04AA" w:rsidRPr="00BF04AA">
        <w:rPr>
          <w:rFonts w:eastAsiaTheme="minorHAnsi"/>
          <w:bCs/>
          <w:iCs/>
          <w:noProof/>
          <w:sz w:val="24"/>
          <w:lang w:val="bg-BG"/>
        </w:rPr>
        <w:t xml:space="preserve">В Изпълнителна агенция по горите е постъпило заявление от г-жа Диана Георгиева Трендафилова – управител и едноличен собственик на капитала на „ФЛОРА“ ЕООД, заведено в деловоството </w:t>
      </w:r>
      <w:r w:rsidR="00486561">
        <w:rPr>
          <w:rFonts w:eastAsiaTheme="minorHAnsi"/>
          <w:bCs/>
          <w:iCs/>
          <w:noProof/>
          <w:sz w:val="24"/>
          <w:lang w:val="bg-BG"/>
        </w:rPr>
        <w:t>на ИАГ</w:t>
      </w:r>
      <w:r w:rsidR="00BF04AA" w:rsidRPr="00BF04AA">
        <w:rPr>
          <w:rFonts w:eastAsiaTheme="minorHAnsi"/>
          <w:bCs/>
          <w:iCs/>
          <w:noProof/>
          <w:sz w:val="24"/>
          <w:lang w:val="bg-BG"/>
        </w:rPr>
        <w:t xml:space="preserve"> с наш рег. индекс: ИАГ – 9472/25.04.2025 г., с което </w:t>
      </w:r>
      <w:r w:rsidR="00486561">
        <w:rPr>
          <w:rFonts w:eastAsiaTheme="minorHAnsi"/>
          <w:bCs/>
          <w:iCs/>
          <w:noProof/>
          <w:sz w:val="24"/>
          <w:lang w:val="bg-BG"/>
        </w:rPr>
        <w:t>същата е заявила желание</w:t>
      </w:r>
      <w:r w:rsidR="00BF04AA" w:rsidRPr="00183CE1">
        <w:rPr>
          <w:rFonts w:eastAsiaTheme="minorHAnsi"/>
          <w:bCs/>
          <w:iCs/>
          <w:noProof/>
          <w:sz w:val="24"/>
          <w:lang w:val="bg-BG"/>
        </w:rPr>
        <w:t xml:space="preserve"> представляваното от нея дружество да бъде отписано от публичния регистър на ИАГ по чл. 241 от Закона за горите /ЗГ/, поради вписани промени на управителя на дружеството</w:t>
      </w:r>
      <w:r w:rsidR="0029035C" w:rsidRPr="00183CE1">
        <w:rPr>
          <w:rFonts w:eastAsiaTheme="minorHAnsi"/>
          <w:bCs/>
          <w:iCs/>
          <w:noProof/>
          <w:sz w:val="24"/>
          <w:lang w:val="bg-BG"/>
        </w:rPr>
        <w:t xml:space="preserve"> - </w:t>
      </w:r>
      <w:r w:rsidR="009F3A9F">
        <w:rPr>
          <w:rFonts w:eastAsiaTheme="minorHAnsi"/>
          <w:bCs/>
          <w:iCs/>
          <w:noProof/>
          <w:sz w:val="24"/>
          <w:lang w:val="bg-BG"/>
        </w:rPr>
        <w:t>ПЗТ</w:t>
      </w:r>
      <w:r w:rsidR="00BF04AA" w:rsidRPr="00183CE1">
        <w:rPr>
          <w:rFonts w:eastAsiaTheme="minorHAnsi"/>
          <w:bCs/>
          <w:iCs/>
          <w:noProof/>
          <w:sz w:val="24"/>
          <w:lang w:val="bg-BG"/>
        </w:rPr>
        <w:t>, който е бил и вписания</w:t>
      </w:r>
      <w:r w:rsidR="00486561">
        <w:rPr>
          <w:rFonts w:eastAsiaTheme="minorHAnsi"/>
          <w:bCs/>
          <w:iCs/>
          <w:noProof/>
          <w:sz w:val="24"/>
          <w:lang w:val="bg-BG"/>
        </w:rPr>
        <w:t>т</w:t>
      </w:r>
      <w:r w:rsidR="00BF04AA" w:rsidRPr="00183CE1">
        <w:rPr>
          <w:rFonts w:eastAsiaTheme="minorHAnsi"/>
          <w:bCs/>
          <w:iCs/>
          <w:noProof/>
          <w:sz w:val="24"/>
          <w:lang w:val="bg-BG"/>
        </w:rPr>
        <w:t xml:space="preserve"> в удостоверението </w:t>
      </w:r>
      <w:r w:rsidR="0029035C" w:rsidRPr="00183CE1">
        <w:rPr>
          <w:rFonts w:eastAsiaTheme="minorHAnsi"/>
          <w:bCs/>
          <w:iCs/>
          <w:noProof/>
          <w:sz w:val="24"/>
          <w:lang w:val="bg-BG"/>
        </w:rPr>
        <w:t xml:space="preserve">регистриран </w:t>
      </w:r>
      <w:r w:rsidR="00BF04AA" w:rsidRPr="00183CE1">
        <w:rPr>
          <w:rFonts w:eastAsiaTheme="minorHAnsi"/>
          <w:bCs/>
          <w:iCs/>
          <w:noProof/>
          <w:sz w:val="24"/>
          <w:lang w:val="bg-BG"/>
        </w:rPr>
        <w:t>лесовъд. В заявлението си зявителят уведомява ИАГ, че към настоящия момент не възнамерява да назначава друг лесовъд.</w:t>
      </w:r>
    </w:p>
    <w:p w:rsidR="00BF04AA" w:rsidRPr="00BF04AA" w:rsidRDefault="00BF04AA" w:rsidP="00BF04AA">
      <w:pPr>
        <w:ind w:firstLine="567"/>
        <w:jc w:val="both"/>
        <w:rPr>
          <w:rFonts w:eastAsiaTheme="minorHAnsi"/>
          <w:bCs/>
          <w:iCs/>
          <w:noProof/>
          <w:sz w:val="24"/>
          <w:lang w:val="bg-BG"/>
        </w:rPr>
      </w:pPr>
      <w:r w:rsidRPr="00BF04AA">
        <w:rPr>
          <w:rFonts w:eastAsiaTheme="minorHAnsi"/>
          <w:bCs/>
          <w:iCs/>
          <w:noProof/>
          <w:sz w:val="24"/>
          <w:lang w:val="bg-BG"/>
        </w:rPr>
        <w:t xml:space="preserve">След извършена проверка в публичния регистър на ИАГ по чл. 241, ал. 1 от Закона за горите се установи, че търговецът „ФЛОРА“ ЕООД, с ЕИК 102855682, е вписан в регистъра и притежава валидно Удостоверение № 4039/01.10.2012 г. за извършване на дейности в горски територии, с вписан в удостоверението лесовъд </w:t>
      </w:r>
      <w:r w:rsidR="009F3A9F">
        <w:rPr>
          <w:rFonts w:eastAsiaTheme="minorHAnsi"/>
          <w:bCs/>
          <w:iCs/>
          <w:noProof/>
          <w:sz w:val="24"/>
          <w:lang w:val="bg-BG"/>
        </w:rPr>
        <w:t>ПЗТ</w:t>
      </w:r>
      <w:r w:rsidRPr="00BF04AA">
        <w:rPr>
          <w:rFonts w:eastAsiaTheme="minorHAnsi"/>
          <w:bCs/>
          <w:iCs/>
          <w:noProof/>
          <w:sz w:val="24"/>
          <w:lang w:val="bg-BG"/>
        </w:rPr>
        <w:t>, притежаващ Удостоверение № 1076 от 25.01.2012 г. за упражняване на лесовъдска практика.</w:t>
      </w:r>
    </w:p>
    <w:p w:rsidR="00FE5D48" w:rsidRPr="00FE5D48" w:rsidRDefault="00BF04AA" w:rsidP="00BF04AA">
      <w:pPr>
        <w:ind w:firstLine="567"/>
        <w:jc w:val="both"/>
        <w:rPr>
          <w:rFonts w:eastAsiaTheme="minorHAnsi"/>
          <w:bCs/>
          <w:iCs/>
          <w:noProof/>
          <w:sz w:val="24"/>
          <w:lang w:val="bg-BG"/>
        </w:rPr>
      </w:pPr>
      <w:r w:rsidRPr="00BF04AA">
        <w:rPr>
          <w:rFonts w:eastAsiaTheme="minorHAnsi"/>
          <w:bCs/>
          <w:iCs/>
          <w:noProof/>
          <w:sz w:val="24"/>
          <w:lang w:val="bg-BG"/>
        </w:rPr>
        <w:t>Предвид горепосоченото, на основание чл. 245, ал. 1, т. 1 от Закона за горите, търговецът „ФЛОРА“ ЕООД, с ЕИК 102855682, следва да бъде отписан от публичния р</w:t>
      </w:r>
      <w:r>
        <w:rPr>
          <w:rFonts w:eastAsiaTheme="minorHAnsi"/>
          <w:bCs/>
          <w:iCs/>
          <w:noProof/>
          <w:sz w:val="24"/>
          <w:lang w:val="bg-BG"/>
        </w:rPr>
        <w:t>егистър по чл. 241, ал. 1 от ЗГ</w:t>
      </w:r>
      <w:r w:rsidR="00FE5D48" w:rsidRPr="00FE5D48">
        <w:rPr>
          <w:rFonts w:eastAsiaTheme="minorHAnsi"/>
          <w:bCs/>
          <w:iCs/>
          <w:noProof/>
          <w:sz w:val="24"/>
          <w:lang w:val="bg-BG"/>
        </w:rPr>
        <w:t>.</w:t>
      </w:r>
    </w:p>
    <w:p w:rsidR="00336756" w:rsidRDefault="005E031B" w:rsidP="009242A2">
      <w:pPr>
        <w:jc w:val="both"/>
        <w:rPr>
          <w:sz w:val="24"/>
          <w:lang w:val="bg-BG"/>
        </w:rPr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BF04AA" w:rsidRPr="00BF04AA">
        <w:rPr>
          <w:sz w:val="24"/>
          <w:lang w:val="bg-BG"/>
        </w:rPr>
        <w:t>„ФЛОРА“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 xml:space="preserve">Контрол по изпълнението на заповедта възлагам на инж. </w:t>
      </w:r>
      <w:r w:rsidR="009F3A9F">
        <w:rPr>
          <w:sz w:val="24"/>
          <w:lang w:val="ru-RU"/>
        </w:rPr>
        <w:t>РР</w:t>
      </w:r>
      <w:r w:rsidR="006748C4" w:rsidRPr="00B42106">
        <w:rPr>
          <w:sz w:val="24"/>
          <w:lang w:val="ru-RU"/>
        </w:rPr>
        <w:t xml:space="preserve">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597912" w:rsidRPr="00597912" w:rsidRDefault="00120CF0" w:rsidP="006748C4">
      <w:pPr>
        <w:ind w:right="-540"/>
        <w:jc w:val="both"/>
        <w:rPr>
          <w:b/>
          <w:sz w:val="16"/>
          <w:szCs w:val="16"/>
          <w:lang w:val="ru-RU"/>
        </w:rPr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.75pt;height:83.2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allowcomments="t" issignatureline="t"/>
          </v:shape>
        </w:pict>
      </w:r>
    </w:p>
    <w:p w:rsidR="006748C4" w:rsidRDefault="006748C4" w:rsidP="006748C4">
      <w:pPr>
        <w:ind w:right="-540"/>
        <w:jc w:val="both"/>
        <w:rPr>
          <w:sz w:val="16"/>
          <w:szCs w:val="16"/>
          <w:lang w:val="ru-RU"/>
        </w:rPr>
      </w:pPr>
      <w:bookmarkStart w:id="0" w:name="_GoBack"/>
      <w:bookmarkEnd w:id="0"/>
    </w:p>
    <w:sectPr w:rsidR="006748C4" w:rsidSect="00BF04AA">
      <w:pgSz w:w="11907" w:h="16840" w:code="9"/>
      <w:pgMar w:top="720" w:right="1440" w:bottom="27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F79" w:rsidRDefault="00265F79" w:rsidP="00863C86">
      <w:r>
        <w:separator/>
      </w:r>
    </w:p>
  </w:endnote>
  <w:endnote w:type="continuationSeparator" w:id="0">
    <w:p w:rsidR="00265F79" w:rsidRDefault="00265F7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F79" w:rsidRDefault="00265F79" w:rsidP="00863C86">
      <w:r>
        <w:separator/>
      </w:r>
    </w:p>
  </w:footnote>
  <w:footnote w:type="continuationSeparator" w:id="0">
    <w:p w:rsidR="00265F79" w:rsidRDefault="00265F7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0E5A"/>
    <w:rsid w:val="000C2257"/>
    <w:rsid w:val="000C39A8"/>
    <w:rsid w:val="000C3AD2"/>
    <w:rsid w:val="000C51D1"/>
    <w:rsid w:val="000D10AA"/>
    <w:rsid w:val="000D330D"/>
    <w:rsid w:val="000D7269"/>
    <w:rsid w:val="000E002C"/>
    <w:rsid w:val="000E0D57"/>
    <w:rsid w:val="000E11D8"/>
    <w:rsid w:val="000E2568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0CF0"/>
    <w:rsid w:val="001215F9"/>
    <w:rsid w:val="00126AF5"/>
    <w:rsid w:val="00126B61"/>
    <w:rsid w:val="00127932"/>
    <w:rsid w:val="00131680"/>
    <w:rsid w:val="001322D5"/>
    <w:rsid w:val="001340D0"/>
    <w:rsid w:val="0013557F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3CE1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0268"/>
    <w:rsid w:val="00223E0C"/>
    <w:rsid w:val="002268F6"/>
    <w:rsid w:val="002337E5"/>
    <w:rsid w:val="00240390"/>
    <w:rsid w:val="00246DB1"/>
    <w:rsid w:val="00253545"/>
    <w:rsid w:val="0025427B"/>
    <w:rsid w:val="002620E4"/>
    <w:rsid w:val="00265291"/>
    <w:rsid w:val="00265F79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035C"/>
    <w:rsid w:val="0029100E"/>
    <w:rsid w:val="0029234B"/>
    <w:rsid w:val="00293996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1AAC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561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2470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796"/>
    <w:rsid w:val="00597912"/>
    <w:rsid w:val="005A4E06"/>
    <w:rsid w:val="005A55EA"/>
    <w:rsid w:val="005A7A09"/>
    <w:rsid w:val="005B1073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14AD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7F3"/>
    <w:rsid w:val="007D6CE0"/>
    <w:rsid w:val="007E1468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41C5"/>
    <w:rsid w:val="00937E2F"/>
    <w:rsid w:val="00937FBB"/>
    <w:rsid w:val="00942F79"/>
    <w:rsid w:val="009445E3"/>
    <w:rsid w:val="00947B0B"/>
    <w:rsid w:val="00950BCA"/>
    <w:rsid w:val="00951E95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3A9F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2A14"/>
    <w:rsid w:val="00AC4722"/>
    <w:rsid w:val="00AC511A"/>
    <w:rsid w:val="00AC5478"/>
    <w:rsid w:val="00AC5BCD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0CD6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04AA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06CB9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65946"/>
    <w:rsid w:val="00D72248"/>
    <w:rsid w:val="00D75D7A"/>
    <w:rsid w:val="00D77ABE"/>
    <w:rsid w:val="00D82780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FB2BE-570C-4B40-BEF6-419537070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2025-05-27T08:12:00Z</cp:lastPrinted>
  <dcterms:created xsi:type="dcterms:W3CDTF">2025-07-10T09:50:00Z</dcterms:created>
  <dcterms:modified xsi:type="dcterms:W3CDTF">2025-07-10T09:51:00Z</dcterms:modified>
</cp:coreProperties>
</file>